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3282E40A" w:rsidR="00604517" w:rsidRPr="00F45397" w:rsidRDefault="00604517" w:rsidP="00580189">
            <w:pPr>
              <w:tabs>
                <w:tab w:val="right" w:pos="2788"/>
              </w:tabs>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r w:rsidR="00580189">
              <w:rPr>
                <w:rFonts w:ascii="Courier New" w:hAnsi="Courier New" w:cs="Courier New"/>
                <w:b/>
                <w:bCs/>
                <w:sz w:val="18"/>
                <w:szCs w:val="18"/>
                <w:lang w:val="es" w:eastAsia="es-CO"/>
              </w:rPr>
              <w:tab/>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2E8D37A6" w:rsidR="00604517" w:rsidRPr="00F45397" w:rsidRDefault="004C63E7"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2019513870105361E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76C63FDD" w:rsidR="00604517" w:rsidRPr="00F45397" w:rsidRDefault="00AC304D"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10 B # 182 A – 80</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3CE138A2" w:rsidR="00604517" w:rsidRPr="00F45397" w:rsidRDefault="00AC304D"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02:30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79CCA975"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B20A6E">
              <w:rPr>
                <w:rFonts w:ascii="Courier New" w:hAnsi="Courier New" w:cs="Courier New"/>
                <w:bCs/>
                <w:sz w:val="18"/>
                <w:szCs w:val="18"/>
                <w:lang w:val="es" w:eastAsia="es-CO"/>
              </w:rPr>
              <w:t>19</w:t>
            </w:r>
            <w:r w:rsidR="007D3F36">
              <w:rPr>
                <w:rFonts w:ascii="Courier New" w:hAnsi="Courier New" w:cs="Courier New"/>
                <w:bCs/>
                <w:sz w:val="18"/>
                <w:szCs w:val="18"/>
                <w:lang w:val="es" w:eastAsia="es-CO"/>
              </w:rPr>
              <w:t xml:space="preserve">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7416D4A7" w14:textId="17BD90F8"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 xml:space="preserve">se presenta </w:t>
      </w:r>
      <w:r w:rsidR="00437DD8">
        <w:rPr>
          <w:rFonts w:ascii="Courier New" w:hAnsi="Courier New" w:cs="Courier New"/>
          <w:sz w:val="18"/>
          <w:szCs w:val="18"/>
          <w:lang w:val="es" w:eastAsia="es-CO"/>
        </w:rPr>
        <w:t>mediante radicado Orfeo 20195110210292</w:t>
      </w:r>
      <w:r w:rsidR="00B20A6E">
        <w:rPr>
          <w:rFonts w:ascii="Courier New" w:hAnsi="Courier New" w:cs="Courier New"/>
          <w:sz w:val="18"/>
          <w:szCs w:val="18"/>
          <w:lang w:val="es" w:eastAsia="es-CO"/>
        </w:rPr>
        <w:t xml:space="preserve">, </w:t>
      </w:r>
      <w:r w:rsidR="00437DD8">
        <w:rPr>
          <w:rFonts w:ascii="Courier New" w:hAnsi="Courier New" w:cs="Courier New"/>
          <w:sz w:val="18"/>
          <w:szCs w:val="18"/>
          <w:lang w:val="es" w:eastAsia="es-CO"/>
        </w:rPr>
        <w:t>en donde comenta el quejoso que en la Carrera 10 B #182 A – 80, se encuentra una venta de juguetes y artículos desechables obstaculizando el paso peatonal, ruidos y en especial los días jueves, viernes y sábados.</w:t>
      </w:r>
    </w:p>
    <w:p w14:paraId="5E6F28FF" w14:textId="77777777" w:rsidR="00437DD8" w:rsidRDefault="00437DD8" w:rsidP="00604517">
      <w:pPr>
        <w:suppressAutoHyphens w:val="0"/>
        <w:autoSpaceDE w:val="0"/>
        <w:adjustRightInd w:val="0"/>
        <w:jc w:val="both"/>
        <w:rPr>
          <w:rFonts w:ascii="Courier New" w:hAnsi="Courier New" w:cs="Courier New"/>
          <w:sz w:val="18"/>
          <w:szCs w:val="18"/>
          <w:lang w:val="es" w:eastAsia="es-CO"/>
        </w:rPr>
      </w:pPr>
    </w:p>
    <w:p w14:paraId="12F84818" w14:textId="4013CF15"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437DD8">
        <w:rPr>
          <w:rFonts w:ascii="Courier New" w:hAnsi="Courier New" w:cs="Courier New"/>
          <w:sz w:val="18"/>
          <w:szCs w:val="18"/>
          <w:lang w:val="es" w:eastAsia="es-CO"/>
        </w:rPr>
        <w:t>icía de 21 de Septiembre de 2021</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6E570E3B"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437DD8">
        <w:rPr>
          <w:rFonts w:ascii="Courier New" w:hAnsi="Courier New" w:cs="Courier New"/>
          <w:sz w:val="18"/>
          <w:szCs w:val="18"/>
          <w:lang w:val="es" w:eastAsia="es-CO"/>
        </w:rPr>
        <w:t xml:space="preserve"> 27 de Julio de 2022</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0933F1D7"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437DD8">
        <w:rPr>
          <w:rFonts w:ascii="Courier New" w:hAnsi="Courier New" w:cs="Courier New"/>
          <w:sz w:val="18"/>
          <w:szCs w:val="18"/>
          <w:lang w:val="es" w:eastAsia="es-CO"/>
        </w:rPr>
        <w:t xml:space="preserve"> 27 de Julio de 2022</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3DE879EC" w14:textId="0A616C73" w:rsidR="00437DD8" w:rsidRDefault="00437DD8" w:rsidP="00437DD8">
      <w:pPr>
        <w:pStyle w:val="Prrafodelista"/>
        <w:numPr>
          <w:ilvl w:val="0"/>
          <w:numId w:val="4"/>
        </w:num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Pr>
          <w:rFonts w:ascii="Courier New" w:hAnsi="Courier New" w:cs="Courier New"/>
          <w:color w:val="000000"/>
          <w:sz w:val="18"/>
          <w:szCs w:val="18"/>
          <w:bdr w:val="none" w:sz="0" w:space="0" w:color="auto" w:frame="1"/>
          <w:lang w:val="es-CO" w:eastAsia="es-CO"/>
        </w:rPr>
        <w:t>Se realiza visita a la dirección indicada Carrera 10 B # 182 A – 80, con el fin de determinar si en dicha dirección se observa algún tipo de ocupación de espacio público por parte del supermercado que funciona en el predio, adicional se solicita la documentación correspondiente al funcionamiento del mismo</w:t>
      </w:r>
    </w:p>
    <w:p w14:paraId="568A281B" w14:textId="019499C1" w:rsidR="00437DD8" w:rsidRDefault="00437DD8" w:rsidP="00437DD8">
      <w:pPr>
        <w:pStyle w:val="Prrafodelista"/>
        <w:numPr>
          <w:ilvl w:val="0"/>
          <w:numId w:val="4"/>
        </w:num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Pr>
          <w:rFonts w:ascii="Courier New" w:hAnsi="Courier New" w:cs="Courier New"/>
          <w:color w:val="000000"/>
          <w:sz w:val="18"/>
          <w:szCs w:val="18"/>
          <w:bdr w:val="none" w:sz="0" w:space="0" w:color="auto" w:frame="1"/>
          <w:lang w:val="es-CO" w:eastAsia="es-CO"/>
        </w:rPr>
        <w:t>El nombre del establecimiento es TIENDA DONDE YOLIS adjunto a este informe se adjunta la documentación de funcionamiento del mismo</w:t>
      </w:r>
    </w:p>
    <w:p w14:paraId="3CDB26F4" w14:textId="1298EEDD" w:rsidR="00437DD8" w:rsidRPr="00437DD8" w:rsidRDefault="00437DD8" w:rsidP="00437DD8">
      <w:pPr>
        <w:pStyle w:val="Prrafodelista"/>
        <w:numPr>
          <w:ilvl w:val="0"/>
          <w:numId w:val="4"/>
        </w:num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Pr>
          <w:rFonts w:ascii="Courier New" w:hAnsi="Courier New" w:cs="Courier New"/>
          <w:color w:val="000000"/>
          <w:sz w:val="18"/>
          <w:szCs w:val="18"/>
          <w:bdr w:val="none" w:sz="0" w:space="0" w:color="auto" w:frame="1"/>
          <w:lang w:val="es-CO" w:eastAsia="es-CO"/>
        </w:rPr>
        <w:t>Conforme a esta visita se determina que dicha ocupación no existe en el espacio indicado según la orden de trabajo</w:t>
      </w:r>
    </w:p>
    <w:p w14:paraId="543678F9" w14:textId="77777777" w:rsidR="00437DD8" w:rsidRDefault="00437DD8" w:rsidP="00437DD8">
      <w:pPr>
        <w:suppressAutoHyphens w:val="0"/>
        <w:autoSpaceDE w:val="0"/>
        <w:adjustRightInd w:val="0"/>
        <w:jc w:val="both"/>
        <w:rPr>
          <w:rFonts w:ascii="Courier New" w:hAnsi="Courier New" w:cs="Courier New"/>
          <w:color w:val="000000"/>
          <w:sz w:val="18"/>
          <w:szCs w:val="18"/>
        </w:rPr>
      </w:pPr>
    </w:p>
    <w:p w14:paraId="295E1B67" w14:textId="21D71B13" w:rsidR="00B20A6E" w:rsidRPr="00437DD8" w:rsidRDefault="00B20A6E" w:rsidP="00437DD8">
      <w:p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sidRPr="00437DD8">
        <w:rPr>
          <w:rFonts w:ascii="Courier New" w:hAnsi="Courier New" w:cs="Courier New"/>
          <w:color w:val="000000"/>
          <w:sz w:val="18"/>
          <w:szCs w:val="18"/>
        </w:rPr>
        <w:t>De lo anterior se conclu</w:t>
      </w:r>
      <w:r w:rsidR="00580189" w:rsidRPr="00437DD8">
        <w:rPr>
          <w:rFonts w:ascii="Courier New" w:hAnsi="Courier New" w:cs="Courier New"/>
          <w:color w:val="000000"/>
          <w:sz w:val="18"/>
          <w:szCs w:val="18"/>
        </w:rPr>
        <w:t xml:space="preserve">ye que la situación narrada por la quejosa al momento de la visita técnica que se realizó por parte del profesional de la Alcaldía Local de Usaquén no existe, configurándose el concepto jurídico de sustracción de materia. </w:t>
      </w:r>
      <w:r w:rsidRPr="00437DD8">
        <w:rPr>
          <w:rFonts w:ascii="Courier New" w:hAnsi="Courier New" w:cs="Courier New"/>
          <w:color w:val="000000"/>
          <w:sz w:val="18"/>
          <w:szCs w:val="18"/>
          <w:bdr w:val="none" w:sz="0" w:space="0" w:color="auto" w:frame="1"/>
          <w:lang w:val="es-CO" w:eastAsia="es-CO"/>
        </w:rPr>
        <w:t xml:space="preserve">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 xml:space="preserve">Es de registrar que, para que se produzca la sustracción de materia, es menester que concurran una serie de elementos, tales como: la existencia de un proceso; que el objeto </w:t>
      </w:r>
      <w:r>
        <w:rPr>
          <w:rStyle w:val="xcontentpasted0"/>
          <w:rFonts w:ascii="Courier New" w:hAnsi="Courier New" w:cs="Courier New"/>
          <w:color w:val="000000"/>
          <w:sz w:val="18"/>
          <w:szCs w:val="18"/>
          <w:bdr w:val="none" w:sz="0" w:space="0" w:color="auto" w:frame="1"/>
        </w:rPr>
        <w:lastRenderedPageBreak/>
        <w:t>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5B90B" w14:textId="77777777" w:rsidR="00C13E0D" w:rsidRDefault="00C13E0D" w:rsidP="00777ED3">
      <w:r>
        <w:separator/>
      </w:r>
    </w:p>
  </w:endnote>
  <w:endnote w:type="continuationSeparator" w:id="0">
    <w:p w14:paraId="20A7C4D4" w14:textId="77777777" w:rsidR="00C13E0D" w:rsidRDefault="00C13E0D"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20A6E" w:rsidRDefault="00B20A6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20A6E" w:rsidRDefault="00B20A6E" w:rsidP="006F3BF7">
                          <w:pPr>
                            <w:rPr>
                              <w:rFonts w:ascii="Arial" w:hAnsi="Arial" w:cs="Arial"/>
                              <w:sz w:val="16"/>
                              <w:szCs w:val="16"/>
                              <w:lang w:val="es-MX"/>
                            </w:rPr>
                          </w:pPr>
                        </w:p>
                        <w:p w14:paraId="191BFEEC"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20A6E" w:rsidRDefault="00B20A6E"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20A6E" w:rsidRPr="004D40FF" w:rsidRDefault="00B20A6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20A6E" w:rsidRDefault="00B20A6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20A6E" w:rsidRPr="00C25786" w:rsidRDefault="00B20A6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20A6E" w:rsidRPr="00220545" w:rsidRDefault="00B20A6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20A6E" w:rsidRPr="003A7387" w:rsidRDefault="00B20A6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20A6E" w:rsidRPr="003A7387" w:rsidRDefault="00B20A6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20A6E" w:rsidRDefault="00B20A6E">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B06DA" w14:textId="77777777" w:rsidR="00C13E0D" w:rsidRDefault="00C13E0D" w:rsidP="00777ED3">
      <w:r>
        <w:separator/>
      </w:r>
    </w:p>
  </w:footnote>
  <w:footnote w:type="continuationSeparator" w:id="0">
    <w:p w14:paraId="23713827" w14:textId="77777777" w:rsidR="00C13E0D" w:rsidRDefault="00C13E0D"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20A6E" w:rsidRDefault="00B20A6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20A6E" w:rsidRDefault="00B20A6E">
    <w:pPr>
      <w:pStyle w:val="Encabezamiento"/>
      <w:rPr>
        <w:lang w:eastAsia="es-CO"/>
      </w:rPr>
    </w:pPr>
  </w:p>
  <w:p w14:paraId="5B085ADE" w14:textId="77777777" w:rsidR="00B20A6E" w:rsidRDefault="00B20A6E">
    <w:pPr>
      <w:pStyle w:val="Encabezamiento"/>
      <w:rPr>
        <w:lang w:eastAsia="es-CO"/>
      </w:rPr>
    </w:pPr>
  </w:p>
  <w:p w14:paraId="6A92E251" w14:textId="77777777" w:rsidR="00B20A6E" w:rsidRDefault="00B20A6E">
    <w:pPr>
      <w:pStyle w:val="Encabezamiento"/>
      <w:rPr>
        <w:lang w:eastAsia="es-CO"/>
      </w:rPr>
    </w:pPr>
  </w:p>
  <w:p w14:paraId="20013E4E" w14:textId="77777777" w:rsidR="00B20A6E" w:rsidRDefault="00B20A6E">
    <w:pPr>
      <w:pStyle w:val="Encabezamiento"/>
      <w:rPr>
        <w:lang w:eastAsia="es-CO"/>
      </w:rPr>
    </w:pPr>
  </w:p>
  <w:p w14:paraId="6ABFF9FE" w14:textId="3856E4CB" w:rsidR="00B20A6E" w:rsidRPr="00EB6AA9" w:rsidRDefault="00B20A6E"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132D8F">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132D8F">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2D8F"/>
    <w:rsid w:val="00133230"/>
    <w:rsid w:val="001539D9"/>
    <w:rsid w:val="00157716"/>
    <w:rsid w:val="00185E48"/>
    <w:rsid w:val="001D49D3"/>
    <w:rsid w:val="002158E2"/>
    <w:rsid w:val="00220116"/>
    <w:rsid w:val="002267AA"/>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37DD8"/>
    <w:rsid w:val="00456844"/>
    <w:rsid w:val="004B2F20"/>
    <w:rsid w:val="004C63E7"/>
    <w:rsid w:val="004D1D1A"/>
    <w:rsid w:val="004D40FF"/>
    <w:rsid w:val="004E0C64"/>
    <w:rsid w:val="004F1695"/>
    <w:rsid w:val="004F6DBE"/>
    <w:rsid w:val="0050391C"/>
    <w:rsid w:val="005561C8"/>
    <w:rsid w:val="00580189"/>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304D"/>
    <w:rsid w:val="00AC7EEA"/>
    <w:rsid w:val="00AE0427"/>
    <w:rsid w:val="00AF2299"/>
    <w:rsid w:val="00B00AF4"/>
    <w:rsid w:val="00B05104"/>
    <w:rsid w:val="00B20A6E"/>
    <w:rsid w:val="00B31E60"/>
    <w:rsid w:val="00B42DFC"/>
    <w:rsid w:val="00B61C37"/>
    <w:rsid w:val="00B755CC"/>
    <w:rsid w:val="00B8550A"/>
    <w:rsid w:val="00B91891"/>
    <w:rsid w:val="00B93354"/>
    <w:rsid w:val="00BB0DB8"/>
    <w:rsid w:val="00BB5B4F"/>
    <w:rsid w:val="00BF5E88"/>
    <w:rsid w:val="00C00632"/>
    <w:rsid w:val="00C119AA"/>
    <w:rsid w:val="00C13E0D"/>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2575C6CC-4BC3-4F04-8FFD-4B3DE2762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886</Words>
  <Characters>4877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2026-05-20T16:16:00Z</cp:lastPrinted>
  <dcterms:created xsi:type="dcterms:W3CDTF">2026-05-20T16:17:00Z</dcterms:created>
  <dcterms:modified xsi:type="dcterms:W3CDTF">2026-05-20T16:17:00Z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